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32" w:rsidRPr="001741BD" w:rsidRDefault="00C80B32" w:rsidP="001741BD">
      <w:pPr>
        <w:shd w:val="clear" w:color="auto" w:fill="FFFFFF"/>
        <w:ind w:left="-567"/>
        <w:jc w:val="center"/>
        <w:rPr>
          <w:b/>
          <w:bCs/>
          <w:sz w:val="22"/>
          <w:szCs w:val="22"/>
        </w:rPr>
      </w:pPr>
      <w:r w:rsidRPr="001741BD">
        <w:rPr>
          <w:b/>
          <w:bCs/>
          <w:sz w:val="22"/>
          <w:szCs w:val="22"/>
        </w:rPr>
        <w:t>Аннотация</w:t>
      </w:r>
      <w:bookmarkStart w:id="0" w:name="_GoBack"/>
      <w:bookmarkEnd w:id="0"/>
    </w:p>
    <w:p w:rsidR="00C80B32" w:rsidRPr="001741BD" w:rsidRDefault="00C80B32" w:rsidP="001741BD">
      <w:pPr>
        <w:shd w:val="clear" w:color="auto" w:fill="FFFFFF"/>
        <w:ind w:left="-567"/>
        <w:jc w:val="center"/>
        <w:rPr>
          <w:b/>
          <w:bCs/>
          <w:sz w:val="22"/>
          <w:szCs w:val="22"/>
        </w:rPr>
      </w:pPr>
    </w:p>
    <w:p w:rsidR="00C80B32" w:rsidRPr="001741BD" w:rsidRDefault="00C80B32" w:rsidP="001741BD">
      <w:pPr>
        <w:pStyle w:val="jc"/>
        <w:spacing w:before="0" w:beforeAutospacing="0" w:after="0" w:afterAutospacing="0"/>
        <w:ind w:left="-56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1741BD">
        <w:rPr>
          <w:rFonts w:ascii="Times New Roman" w:hAnsi="Times New Roman"/>
          <w:sz w:val="22"/>
          <w:szCs w:val="22"/>
          <w:lang w:val="ru-RU" w:eastAsia="ru-RU" w:bidi="ar-SA"/>
        </w:rPr>
        <w:t xml:space="preserve"> Рабочая программа составлена для изучения учебного предмета "Русский язык" учащимися 1 класса общеобразовательной школы.</w:t>
      </w:r>
    </w:p>
    <w:p w:rsidR="00C80B32" w:rsidRPr="001741BD" w:rsidRDefault="00C80B32" w:rsidP="001741BD">
      <w:pPr>
        <w:pStyle w:val="jc"/>
        <w:spacing w:before="0" w:beforeAutospacing="0" w:after="0" w:afterAutospacing="0"/>
        <w:ind w:left="-56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1741BD">
        <w:rPr>
          <w:rFonts w:ascii="Times New Roman" w:hAnsi="Times New Roman"/>
          <w:sz w:val="22"/>
          <w:szCs w:val="22"/>
          <w:lang w:val="ru-RU" w:eastAsia="ru-RU" w:bidi="ar-SA"/>
        </w:rPr>
        <w:t xml:space="preserve"> </w:t>
      </w:r>
      <w:proofErr w:type="gramStart"/>
      <w:r w:rsidRPr="001741BD">
        <w:rPr>
          <w:rFonts w:ascii="Times New Roman" w:hAnsi="Times New Roman"/>
          <w:sz w:val="22"/>
          <w:szCs w:val="22"/>
          <w:lang w:val="ru-RU" w:eastAsia="ru-RU" w:bidi="ar-SA"/>
        </w:rPr>
        <w:t xml:space="preserve">Рабочая программа учебного предмета «Русский язык»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1741BD">
        <w:rPr>
          <w:rFonts w:ascii="Times New Roman" w:hAnsi="Times New Roman"/>
          <w:sz w:val="22"/>
          <w:szCs w:val="22"/>
          <w:lang w:val="ru-RU" w:eastAsia="ru-RU" w:bidi="ar-SA"/>
        </w:rPr>
        <w:t>Минобрнауки</w:t>
      </w:r>
      <w:proofErr w:type="spellEnd"/>
      <w:r w:rsidRPr="001741BD">
        <w:rPr>
          <w:rFonts w:ascii="Times New Roman" w:hAnsi="Times New Roman"/>
          <w:sz w:val="22"/>
          <w:szCs w:val="22"/>
          <w:lang w:val="ru-RU" w:eastAsia="ru-RU" w:bidi="ar-SA"/>
        </w:rPr>
        <w:t xml:space="preserve"> РФ № 373 от 6 октября 2009г.), Примерных программ начального общего образования, на основе авторской программы по русскому языку </w:t>
      </w:r>
      <w:proofErr w:type="spellStart"/>
      <w:r w:rsidRPr="001741BD">
        <w:rPr>
          <w:rFonts w:ascii="Times New Roman" w:hAnsi="Times New Roman"/>
          <w:sz w:val="22"/>
          <w:szCs w:val="22"/>
          <w:lang w:val="ru-RU"/>
        </w:rPr>
        <w:t>Канакиной</w:t>
      </w:r>
      <w:proofErr w:type="spellEnd"/>
      <w:r w:rsidRPr="001741B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1741BD">
        <w:rPr>
          <w:rFonts w:ascii="Times New Roman" w:hAnsi="Times New Roman"/>
          <w:sz w:val="22"/>
          <w:szCs w:val="22"/>
          <w:lang w:val="ru-RU"/>
        </w:rPr>
        <w:t>В.П., Горецкого В.Г.</w:t>
      </w:r>
      <w:r w:rsidRPr="001741BD">
        <w:rPr>
          <w:rFonts w:ascii="Times New Roman" w:hAnsi="Times New Roman"/>
          <w:sz w:val="22"/>
          <w:szCs w:val="22"/>
          <w:lang w:val="ru-RU" w:eastAsia="ru-RU" w:bidi="ar-SA"/>
        </w:rPr>
        <w:t xml:space="preserve"> (образовательная программа «Школа России» - «Сборник рабочих программ», издательство «Просвещение», 2011).</w:t>
      </w:r>
      <w:proofErr w:type="gramEnd"/>
    </w:p>
    <w:p w:rsidR="00C80B32" w:rsidRPr="001741BD" w:rsidRDefault="00C80B32" w:rsidP="001741BD">
      <w:pPr>
        <w:pStyle w:val="u-2-msonormal"/>
        <w:spacing w:before="0" w:beforeAutospacing="0" w:after="0" w:afterAutospacing="0"/>
        <w:ind w:left="-567"/>
        <w:jc w:val="both"/>
        <w:textAlignment w:val="center"/>
        <w:rPr>
          <w:sz w:val="22"/>
          <w:szCs w:val="22"/>
        </w:rPr>
      </w:pPr>
      <w:r w:rsidRPr="001741BD">
        <w:rPr>
          <w:rFonts w:eastAsia="Calibri"/>
          <w:b/>
          <w:bCs/>
          <w:color w:val="993300"/>
          <w:sz w:val="22"/>
          <w:szCs w:val="22"/>
          <w:lang w:eastAsia="en-US"/>
        </w:rPr>
        <w:t xml:space="preserve"> </w:t>
      </w:r>
      <w:r w:rsidRPr="001741BD">
        <w:rPr>
          <w:sz w:val="22"/>
          <w:szCs w:val="22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C80B32" w:rsidRPr="001741BD" w:rsidRDefault="00C80B32" w:rsidP="001741BD">
      <w:pPr>
        <w:pStyle w:val="u-2-msonormal"/>
        <w:spacing w:before="0" w:beforeAutospacing="0" w:after="0" w:afterAutospacing="0"/>
        <w:ind w:left="-567"/>
        <w:jc w:val="both"/>
        <w:textAlignment w:val="center"/>
        <w:rPr>
          <w:sz w:val="22"/>
          <w:szCs w:val="22"/>
        </w:rPr>
      </w:pPr>
      <w:r w:rsidRPr="001741BD">
        <w:rPr>
          <w:sz w:val="22"/>
          <w:szCs w:val="22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C80B32" w:rsidRPr="001741BD" w:rsidRDefault="00C80B32" w:rsidP="001741BD">
      <w:pPr>
        <w:pStyle w:val="u-2-msonormal"/>
        <w:spacing w:before="0" w:beforeAutospacing="0" w:after="0" w:afterAutospacing="0"/>
        <w:ind w:left="-567"/>
        <w:jc w:val="both"/>
        <w:textAlignment w:val="center"/>
        <w:rPr>
          <w:sz w:val="22"/>
          <w:szCs w:val="22"/>
        </w:rPr>
      </w:pPr>
      <w:r w:rsidRPr="001741BD">
        <w:rPr>
          <w:sz w:val="22"/>
          <w:szCs w:val="22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C80B32" w:rsidRPr="001741BD" w:rsidRDefault="00C80B32" w:rsidP="001741BD">
      <w:pPr>
        <w:pStyle w:val="u-2-msonormal"/>
        <w:spacing w:before="0" w:beforeAutospacing="0" w:after="0" w:afterAutospacing="0"/>
        <w:ind w:left="-567"/>
        <w:jc w:val="both"/>
        <w:textAlignment w:val="center"/>
        <w:rPr>
          <w:sz w:val="22"/>
          <w:szCs w:val="22"/>
        </w:rPr>
      </w:pPr>
      <w:r w:rsidRPr="001741BD">
        <w:rPr>
          <w:i/>
          <w:sz w:val="22"/>
          <w:szCs w:val="22"/>
        </w:rPr>
        <w:t>Целями</w:t>
      </w:r>
      <w:r w:rsidRPr="001741BD">
        <w:rPr>
          <w:b/>
          <w:sz w:val="22"/>
          <w:szCs w:val="22"/>
        </w:rPr>
        <w:t xml:space="preserve"> </w:t>
      </w:r>
      <w:r w:rsidRPr="001741BD">
        <w:rPr>
          <w:sz w:val="22"/>
          <w:szCs w:val="22"/>
        </w:rPr>
        <w:t>изучения предмета «Русский язык» в начальной школе являются:</w:t>
      </w:r>
    </w:p>
    <w:p w:rsidR="00C80B32" w:rsidRPr="001741BD" w:rsidRDefault="00C80B32" w:rsidP="001741BD">
      <w:pPr>
        <w:pStyle w:val="u-2-msonormal"/>
        <w:spacing w:before="0" w:beforeAutospacing="0" w:after="0" w:afterAutospacing="0"/>
        <w:ind w:left="-567"/>
        <w:jc w:val="both"/>
        <w:textAlignment w:val="center"/>
        <w:rPr>
          <w:sz w:val="22"/>
          <w:szCs w:val="22"/>
        </w:rPr>
      </w:pPr>
      <w:r w:rsidRPr="001741BD">
        <w:rPr>
          <w:sz w:val="22"/>
          <w:szCs w:val="22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Программа определяет ряд практических </w:t>
      </w:r>
      <w:r w:rsidRPr="001741BD">
        <w:rPr>
          <w:i/>
          <w:sz w:val="22"/>
          <w:szCs w:val="22"/>
        </w:rPr>
        <w:t>задач,</w:t>
      </w:r>
      <w:r w:rsidRPr="001741BD">
        <w:rPr>
          <w:sz w:val="22"/>
          <w:szCs w:val="22"/>
        </w:rPr>
        <w:t xml:space="preserve"> решение которых обеспечит достижение основных целей изучения предмета: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1741BD">
        <w:rPr>
          <w:sz w:val="22"/>
          <w:szCs w:val="22"/>
        </w:rPr>
        <w:t>морфемике</w:t>
      </w:r>
      <w:proofErr w:type="spellEnd"/>
      <w:r w:rsidRPr="001741BD">
        <w:rPr>
          <w:sz w:val="22"/>
          <w:szCs w:val="22"/>
        </w:rPr>
        <w:t xml:space="preserve"> (состав слова), морфологии и синтаксисе;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C80B32" w:rsidRPr="001741BD" w:rsidRDefault="00C80B32" w:rsidP="001741BD">
      <w:pPr>
        <w:shd w:val="clear" w:color="auto" w:fill="FFFFFF"/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>В федеральном базисном учебном плане для образовательных учреждений Российской Федерации для обязательного изучения предмета «Русский язык» в 1 классе отводится 99 часов, из расчета 3 учебных часа в неделю.</w:t>
      </w:r>
    </w:p>
    <w:p w:rsidR="00C80B32" w:rsidRPr="001741BD" w:rsidRDefault="00C80B32" w:rsidP="001741BD">
      <w:pPr>
        <w:shd w:val="clear" w:color="auto" w:fill="FFFFFF"/>
        <w:ind w:left="-567"/>
        <w:jc w:val="both"/>
        <w:rPr>
          <w:b/>
          <w:sz w:val="22"/>
          <w:szCs w:val="22"/>
        </w:rPr>
      </w:pPr>
      <w:r w:rsidRPr="001741BD">
        <w:rPr>
          <w:sz w:val="22"/>
          <w:szCs w:val="22"/>
        </w:rPr>
        <w:t>В соответствии с образовательной программой учреждения, учебным планом на 2013-2014 учебный год, на изучение предмета «Русский язык» в 1 классе выделено 165 часов (из них: из федерального компонента – 3 часа, из компонента образовательного учреждения – 2 часа), из расчета 5 учебных часов в неделю, 33 учебных недели. Корректировка программы идёт в направлении увеличения часов на развитие речи учащихся.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1741BD">
        <w:rPr>
          <w:sz w:val="22"/>
          <w:szCs w:val="22"/>
        </w:rPr>
        <w:t>добукварного</w:t>
      </w:r>
      <w:proofErr w:type="spellEnd"/>
      <w:r w:rsidRPr="001741BD">
        <w:rPr>
          <w:sz w:val="22"/>
          <w:szCs w:val="22"/>
        </w:rPr>
        <w:t xml:space="preserve"> (подготовительного), букварного (основного) и </w:t>
      </w:r>
      <w:proofErr w:type="spellStart"/>
      <w:r w:rsidRPr="001741BD">
        <w:rPr>
          <w:sz w:val="22"/>
          <w:szCs w:val="22"/>
        </w:rPr>
        <w:t>послебукварного</w:t>
      </w:r>
      <w:proofErr w:type="spellEnd"/>
      <w:r w:rsidRPr="001741BD">
        <w:rPr>
          <w:sz w:val="22"/>
          <w:szCs w:val="22"/>
        </w:rPr>
        <w:t xml:space="preserve"> (заключительного).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>Систематический курс русского языка представлен в программе следующими содержательными линиями: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lastRenderedPageBreak/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1741BD">
        <w:rPr>
          <w:sz w:val="22"/>
          <w:szCs w:val="22"/>
        </w:rPr>
        <w:t>морфемика</w:t>
      </w:r>
      <w:proofErr w:type="spellEnd"/>
      <w:r w:rsidRPr="001741BD">
        <w:rPr>
          <w:sz w:val="22"/>
          <w:szCs w:val="22"/>
        </w:rPr>
        <w:t xml:space="preserve">), грамматика (морфология и синтаксис);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• орфография и пунктуация;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• развитие речи.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C80B32" w:rsidRPr="001741BD" w:rsidRDefault="00C80B32" w:rsidP="001741BD">
      <w:pPr>
        <w:ind w:left="-567"/>
        <w:jc w:val="both"/>
        <w:rPr>
          <w:sz w:val="22"/>
          <w:szCs w:val="22"/>
        </w:rPr>
      </w:pPr>
      <w:r w:rsidRPr="001741BD">
        <w:rPr>
          <w:sz w:val="22"/>
          <w:szCs w:val="22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0D57F0" w:rsidRPr="001741BD" w:rsidRDefault="000D57F0" w:rsidP="001741BD">
      <w:pPr>
        <w:ind w:left="-567"/>
        <w:rPr>
          <w:sz w:val="22"/>
          <w:szCs w:val="22"/>
        </w:rPr>
      </w:pPr>
    </w:p>
    <w:sectPr w:rsidR="000D57F0" w:rsidRPr="0017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A32"/>
    <w:rsid w:val="000D57F0"/>
    <w:rsid w:val="001741BD"/>
    <w:rsid w:val="008C5A32"/>
    <w:rsid w:val="00C8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C80B32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customStyle="1" w:styleId="u-2-msonormal">
    <w:name w:val="u-2-msonormal"/>
    <w:basedOn w:val="a"/>
    <w:rsid w:val="00C80B32"/>
    <w:pPr>
      <w:widowControl/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C80B32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customStyle="1" w:styleId="u-2-msonormal">
    <w:name w:val="u-2-msonormal"/>
    <w:basedOn w:val="a"/>
    <w:rsid w:val="00C80B32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813</Words>
  <Characters>4637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2013-08-30T04:55:00Z</dcterms:created>
  <dcterms:modified xsi:type="dcterms:W3CDTF">2013-08-30T05:19:00Z</dcterms:modified>
</cp:coreProperties>
</file>